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Приложение N 1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к стандартам раскрытия информации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субъектами оптового и розничных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рынков электрической энергии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(Дополнительно включено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 с 26 августа 2014 года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 </w:t>
      </w:r>
      <w:r w:rsidRPr="00997CEC">
        <w:rPr>
          <w:sz w:val="22"/>
          <w:szCs w:val="24"/>
        </w:rPr>
        <w:fldChar w:fldCharType="begin"/>
      </w:r>
      <w:r w:rsidRPr="00997CEC">
        <w:rPr>
          <w:sz w:val="22"/>
          <w:szCs w:val="24"/>
        </w:rPr>
        <w:instrText xml:space="preserve"> HYPERLINK "kodeks://link/d?nd=420214423&amp;point=mark=000000000000000000000000000000000000000000000000006580IP"\o"’’О внесении изменений в некоторые акты Правительства Российской Федерации’’</w:instrTex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instrText>Постановление Правительства РФ от 09.08.2014 N 787</w:instrText>
      </w:r>
    </w:p>
    <w:p w:rsidR="006659AB" w:rsidRPr="00997CEC" w:rsidRDefault="006659AB" w:rsidP="006659AB">
      <w:pPr>
        <w:pStyle w:val="FORMATTEXT"/>
        <w:jc w:val="right"/>
        <w:rPr>
          <w:color w:val="0000AA"/>
          <w:sz w:val="22"/>
          <w:szCs w:val="24"/>
          <w:u w:val="single"/>
        </w:rPr>
      </w:pPr>
      <w:r w:rsidRPr="00997CEC">
        <w:rPr>
          <w:sz w:val="22"/>
          <w:szCs w:val="24"/>
        </w:rPr>
        <w:instrText>Статус: действует с 26.08.2014"</w:instrText>
      </w:r>
      <w:r w:rsidRPr="00997CEC">
        <w:rPr>
          <w:sz w:val="22"/>
          <w:szCs w:val="24"/>
        </w:rPr>
        <w:fldChar w:fldCharType="separate"/>
      </w:r>
      <w:r w:rsidRPr="00997CEC">
        <w:rPr>
          <w:color w:val="0000AA"/>
          <w:sz w:val="22"/>
          <w:szCs w:val="24"/>
          <w:u w:val="single"/>
        </w:rPr>
        <w:t>постановлением Правительства</w:t>
      </w:r>
    </w:p>
    <w:p w:rsidR="006659AB" w:rsidRPr="00997CEC" w:rsidRDefault="006659AB" w:rsidP="006659AB">
      <w:pPr>
        <w:pStyle w:val="FORMATTEXT"/>
        <w:jc w:val="right"/>
        <w:rPr>
          <w:color w:val="0000AA"/>
          <w:sz w:val="22"/>
          <w:szCs w:val="24"/>
          <w:u w:val="single"/>
        </w:rPr>
      </w:pPr>
      <w:r w:rsidRPr="00997CEC">
        <w:rPr>
          <w:color w:val="0000AA"/>
          <w:sz w:val="22"/>
          <w:szCs w:val="24"/>
          <w:u w:val="single"/>
        </w:rPr>
        <w:t> Российской Федерации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color w:val="0000AA"/>
          <w:sz w:val="22"/>
          <w:szCs w:val="24"/>
          <w:u w:val="single"/>
        </w:rPr>
        <w:t> от 9 августа 2014 года N 787</w:t>
      </w:r>
      <w:r w:rsidRPr="00997CEC">
        <w:rPr>
          <w:color w:val="0000FF"/>
          <w:sz w:val="22"/>
          <w:szCs w:val="24"/>
          <w:u w:val="single"/>
        </w:rPr>
        <w:t xml:space="preserve"> </w:t>
      </w:r>
      <w:r w:rsidRPr="00997CEC">
        <w:rPr>
          <w:sz w:val="22"/>
          <w:szCs w:val="24"/>
        </w:rPr>
        <w:fldChar w:fldCharType="end"/>
      </w:r>
      <w:r w:rsidRPr="00997CEC">
        <w:rPr>
          <w:sz w:val="22"/>
          <w:szCs w:val="24"/>
        </w:rPr>
        <w:t>;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нумерационный заголовок в редакции,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введенной в действие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 xml:space="preserve">с 29 сентября 2015 года 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fldChar w:fldCharType="begin"/>
      </w:r>
      <w:r w:rsidRPr="00997CEC">
        <w:rPr>
          <w:sz w:val="22"/>
          <w:szCs w:val="24"/>
        </w:rPr>
        <w:instrText xml:space="preserve"> HYPERLINK "kodeks://link/d?nd=420302844&amp;point=mark=000000000000000000000000000000000000000000000000006580IP"\o"’’О внесении изменений в стандарты раскрытия информации субъектами оптового и розничных рынков электрической энергии’’</w:instrTex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instrText>Постановление Правительства РФ от 17.09.2015 N 987</w:instrText>
      </w:r>
    </w:p>
    <w:p w:rsidR="006659AB" w:rsidRPr="00997CEC" w:rsidRDefault="006659AB" w:rsidP="006659AB">
      <w:pPr>
        <w:pStyle w:val="FORMATTEXT"/>
        <w:jc w:val="right"/>
        <w:rPr>
          <w:color w:val="0000AA"/>
          <w:sz w:val="22"/>
          <w:szCs w:val="24"/>
          <w:u w:val="single"/>
        </w:rPr>
      </w:pPr>
      <w:r w:rsidRPr="00997CEC">
        <w:rPr>
          <w:sz w:val="22"/>
          <w:szCs w:val="24"/>
        </w:rPr>
        <w:instrText>Статус: действует с 29.09.2015"</w:instrText>
      </w:r>
      <w:r w:rsidRPr="00997CEC">
        <w:rPr>
          <w:sz w:val="22"/>
          <w:szCs w:val="24"/>
        </w:rPr>
        <w:fldChar w:fldCharType="separate"/>
      </w:r>
      <w:r w:rsidRPr="00997CEC">
        <w:rPr>
          <w:color w:val="0000AA"/>
          <w:sz w:val="22"/>
          <w:szCs w:val="24"/>
          <w:u w:val="single"/>
        </w:rPr>
        <w:t xml:space="preserve">постановлением Правительства </w:t>
      </w:r>
    </w:p>
    <w:p w:rsidR="006659AB" w:rsidRPr="00997CEC" w:rsidRDefault="006659AB" w:rsidP="006659AB">
      <w:pPr>
        <w:pStyle w:val="FORMATTEXT"/>
        <w:jc w:val="right"/>
        <w:rPr>
          <w:color w:val="0000AA"/>
          <w:sz w:val="22"/>
          <w:szCs w:val="24"/>
          <w:u w:val="single"/>
        </w:rPr>
      </w:pPr>
      <w:r w:rsidRPr="00997CEC">
        <w:rPr>
          <w:color w:val="0000AA"/>
          <w:sz w:val="22"/>
          <w:szCs w:val="24"/>
          <w:u w:val="single"/>
        </w:rPr>
        <w:t xml:space="preserve">Российской Федерации 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color w:val="0000AA"/>
          <w:sz w:val="22"/>
          <w:szCs w:val="24"/>
          <w:u w:val="single"/>
        </w:rPr>
        <w:t>от 17 сентября 2015 года N 987</w:t>
      </w:r>
      <w:r w:rsidRPr="00997CEC">
        <w:rPr>
          <w:color w:val="0000FF"/>
          <w:sz w:val="22"/>
          <w:szCs w:val="24"/>
          <w:u w:val="single"/>
        </w:rPr>
        <w:t xml:space="preserve"> </w:t>
      </w:r>
      <w:r w:rsidRPr="00997CEC">
        <w:rPr>
          <w:sz w:val="22"/>
          <w:szCs w:val="24"/>
        </w:rPr>
        <w:fldChar w:fldCharType="end"/>
      </w:r>
      <w:r w:rsidRPr="00997CEC">
        <w:rPr>
          <w:sz w:val="22"/>
          <w:szCs w:val="24"/>
        </w:rPr>
        <w:t xml:space="preserve">. - 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 xml:space="preserve">См. </w:t>
      </w:r>
      <w:r w:rsidRPr="00997CEC">
        <w:rPr>
          <w:sz w:val="22"/>
          <w:szCs w:val="24"/>
        </w:rPr>
        <w:fldChar w:fldCharType="begin"/>
      </w:r>
      <w:r w:rsidRPr="00997CEC">
        <w:rPr>
          <w:sz w:val="22"/>
          <w:szCs w:val="24"/>
        </w:rPr>
        <w:instrText xml:space="preserve"> HYPERLINK "kodeks://link/d?nd=420303247&amp;point=mark=000000000000000000000000000000000000000000000000008OS0LP"\o"’’Об утверждении стандартов раскрытия информации субъектами оптового и розничных рынков ...’’</w:instrTex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instrText>Постановление Правительства РФ от 21.01.2004 N 24</w:instrTex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instrText>Статус: недействующая редакция  (действ. с 10.09.2015 по 28.09.2015)"</w:instrText>
      </w:r>
      <w:r w:rsidRPr="00997CEC">
        <w:rPr>
          <w:sz w:val="22"/>
          <w:szCs w:val="24"/>
        </w:rPr>
        <w:fldChar w:fldCharType="separate"/>
      </w:r>
      <w:r w:rsidRPr="00997CEC">
        <w:rPr>
          <w:color w:val="BF2F1C"/>
          <w:sz w:val="22"/>
          <w:szCs w:val="24"/>
          <w:u w:val="single"/>
        </w:rPr>
        <w:t>предыдущую редакцию</w:t>
      </w:r>
      <w:r w:rsidRPr="00997CEC">
        <w:rPr>
          <w:color w:val="0000FF"/>
          <w:sz w:val="22"/>
          <w:szCs w:val="24"/>
          <w:u w:val="single"/>
        </w:rPr>
        <w:t xml:space="preserve"> </w:t>
      </w:r>
      <w:r w:rsidRPr="00997CEC">
        <w:rPr>
          <w:sz w:val="22"/>
          <w:szCs w:val="24"/>
        </w:rPr>
        <w:fldChar w:fldCharType="end"/>
      </w:r>
      <w:r w:rsidRPr="00997CEC">
        <w:rPr>
          <w:sz w:val="22"/>
          <w:szCs w:val="24"/>
        </w:rPr>
        <w:t>)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     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  <w:r w:rsidRPr="00997CEC">
        <w:rPr>
          <w:sz w:val="22"/>
          <w:szCs w:val="24"/>
        </w:rPr>
        <w:t>(форма)</w:t>
      </w:r>
    </w:p>
    <w:p w:rsidR="006659AB" w:rsidRPr="00997CEC" w:rsidRDefault="006659AB" w:rsidP="006659AB">
      <w:pPr>
        <w:pStyle w:val="FORMATTEXT"/>
        <w:jc w:val="right"/>
        <w:rPr>
          <w:sz w:val="22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05"/>
        <w:gridCol w:w="1410"/>
        <w:gridCol w:w="1845"/>
        <w:gridCol w:w="2370"/>
      </w:tblGrid>
      <w:tr w:rsidR="006659AB" w:rsidRPr="00997CEC" w:rsidTr="00AF4BF0"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HEADERTEXT"/>
              <w:rPr>
                <w:b/>
                <w:bCs/>
                <w:sz w:val="22"/>
                <w:szCs w:val="24"/>
              </w:rPr>
            </w:pPr>
          </w:p>
          <w:p w:rsidR="006659AB" w:rsidRPr="00997CEC" w:rsidRDefault="006659AB" w:rsidP="00AF4BF0">
            <w:pPr>
              <w:pStyle w:val="HEADERTEXT"/>
              <w:jc w:val="center"/>
              <w:rPr>
                <w:b/>
                <w:bCs/>
                <w:sz w:val="22"/>
                <w:szCs w:val="24"/>
              </w:rPr>
            </w:pPr>
            <w:r w:rsidRPr="00997CEC">
              <w:rPr>
                <w:b/>
                <w:bCs/>
                <w:sz w:val="22"/>
                <w:szCs w:val="24"/>
              </w:rPr>
              <w:t xml:space="preserve"> Предложение о размере цен (тарифов), долгосрочных параметров регулирования </w:t>
            </w:r>
          </w:p>
        </w:tc>
      </w:tr>
      <w:tr w:rsidR="006659AB" w:rsidRPr="00997CEC" w:rsidTr="00AF4BF0"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FORMATTEXT"/>
              <w:jc w:val="right"/>
              <w:rPr>
                <w:sz w:val="18"/>
                <w:szCs w:val="18"/>
              </w:rPr>
            </w:pPr>
            <w:r w:rsidRPr="00997CEC">
              <w:rPr>
                <w:sz w:val="18"/>
                <w:szCs w:val="18"/>
              </w:rPr>
              <w:t xml:space="preserve">(вид цены (тарифа) 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C5624D">
            <w:pPr>
              <w:pStyle w:val="FORMATTEXT"/>
              <w:rPr>
                <w:sz w:val="18"/>
                <w:szCs w:val="18"/>
              </w:rPr>
            </w:pPr>
            <w:r w:rsidRPr="00997CEC">
              <w:rPr>
                <w:sz w:val="18"/>
                <w:szCs w:val="18"/>
              </w:rPr>
              <w:t>20</w:t>
            </w:r>
            <w:r w:rsidR="00C5624D">
              <w:rPr>
                <w:sz w:val="18"/>
                <w:szCs w:val="18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FORMATTEXT"/>
              <w:rPr>
                <w:sz w:val="18"/>
                <w:szCs w:val="18"/>
              </w:rPr>
            </w:pPr>
            <w:r w:rsidRPr="00997CEC">
              <w:rPr>
                <w:sz w:val="18"/>
                <w:szCs w:val="18"/>
              </w:rPr>
              <w:t xml:space="preserve">год </w:t>
            </w:r>
          </w:p>
        </w:tc>
      </w:tr>
      <w:tr w:rsidR="006659AB" w:rsidRPr="00997CEC" w:rsidTr="00AF4BF0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FORMATTEXT"/>
              <w:jc w:val="right"/>
              <w:rPr>
                <w:sz w:val="18"/>
                <w:szCs w:val="18"/>
              </w:rPr>
            </w:pPr>
            <w:r w:rsidRPr="00997CEC">
              <w:rPr>
                <w:sz w:val="18"/>
                <w:szCs w:val="18"/>
              </w:rPr>
              <w:t xml:space="preserve">(расчетный период регулирования)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FORMATTEXT"/>
              <w:rPr>
                <w:sz w:val="18"/>
                <w:szCs w:val="18"/>
              </w:rPr>
            </w:pPr>
          </w:p>
        </w:tc>
      </w:tr>
      <w:tr w:rsidR="006659AB" w:rsidRPr="00997CEC" w:rsidTr="00AF4BF0">
        <w:tc>
          <w:tcPr>
            <w:tcW w:w="8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C5624D" w:rsidP="00C5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4"/>
              </w:rPr>
              <w:t>Акционерное о</w:t>
            </w:r>
            <w:r w:rsidR="006659AB" w:rsidRPr="00997CEC">
              <w:rPr>
                <w:rFonts w:ascii="Arial" w:eastAsia="Times New Roman" w:hAnsi="Arial" w:cs="Arial"/>
                <w:b/>
                <w:sz w:val="18"/>
                <w:szCs w:val="14"/>
              </w:rPr>
              <w:t>бщество "И</w:t>
            </w:r>
            <w:r>
              <w:rPr>
                <w:rFonts w:ascii="Arial" w:eastAsia="Times New Roman" w:hAnsi="Arial" w:cs="Arial"/>
                <w:b/>
                <w:sz w:val="18"/>
                <w:szCs w:val="14"/>
              </w:rPr>
              <w:t>НК-Запад</w:t>
            </w:r>
            <w:r w:rsidR="006659AB" w:rsidRPr="00997CEC">
              <w:rPr>
                <w:rFonts w:ascii="Arial" w:eastAsia="Times New Roman" w:hAnsi="Arial" w:cs="Arial"/>
                <w:b/>
                <w:sz w:val="18"/>
                <w:szCs w:val="14"/>
              </w:rPr>
              <w:t>" (</w:t>
            </w:r>
            <w:r>
              <w:rPr>
                <w:rFonts w:ascii="Arial" w:eastAsia="Times New Roman" w:hAnsi="Arial" w:cs="Arial"/>
                <w:b/>
                <w:sz w:val="18"/>
                <w:szCs w:val="14"/>
              </w:rPr>
              <w:t>А</w:t>
            </w:r>
            <w:r w:rsidR="006659AB" w:rsidRPr="00997CEC">
              <w:rPr>
                <w:rFonts w:ascii="Arial" w:eastAsia="Times New Roman" w:hAnsi="Arial" w:cs="Arial"/>
                <w:b/>
                <w:sz w:val="18"/>
                <w:szCs w:val="14"/>
              </w:rPr>
              <w:t>О "ИНК</w:t>
            </w:r>
            <w:r>
              <w:rPr>
                <w:rFonts w:ascii="Arial" w:eastAsia="Times New Roman" w:hAnsi="Arial" w:cs="Arial"/>
                <w:b/>
                <w:sz w:val="18"/>
                <w:szCs w:val="14"/>
              </w:rPr>
              <w:t>-Запад</w:t>
            </w:r>
            <w:r w:rsidR="006659AB" w:rsidRPr="00997CEC">
              <w:rPr>
                <w:rFonts w:ascii="Arial" w:eastAsia="Times New Roman" w:hAnsi="Arial" w:cs="Arial"/>
                <w:b/>
                <w:sz w:val="18"/>
                <w:szCs w:val="14"/>
              </w:rPr>
              <w:t>")</w:t>
            </w:r>
          </w:p>
        </w:tc>
      </w:tr>
      <w:tr w:rsidR="006659AB" w:rsidRPr="00997CEC" w:rsidTr="00AF4BF0"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FORMATTEXT"/>
              <w:jc w:val="center"/>
              <w:rPr>
                <w:sz w:val="18"/>
                <w:szCs w:val="18"/>
              </w:rPr>
            </w:pPr>
            <w:r w:rsidRPr="00997CEC">
              <w:rPr>
                <w:sz w:val="18"/>
                <w:szCs w:val="18"/>
              </w:rPr>
              <w:t xml:space="preserve">(полное и сокращенное наименование юридического лица) </w:t>
            </w:r>
          </w:p>
        </w:tc>
      </w:tr>
      <w:tr w:rsidR="006659AB" w:rsidRPr="00997CEC" w:rsidTr="00AF4BF0">
        <w:tc>
          <w:tcPr>
            <w:tcW w:w="8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59AB" w:rsidRPr="00997CEC" w:rsidRDefault="006659AB" w:rsidP="00AF4BF0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659AB" w:rsidRPr="00997CEC" w:rsidRDefault="006659AB" w:rsidP="006659A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4"/>
        </w:rPr>
      </w:pPr>
    </w:p>
    <w:p w:rsidR="006659AB" w:rsidRPr="00997CEC" w:rsidRDefault="006659AB">
      <w:pPr>
        <w:rPr>
          <w:sz w:val="32"/>
        </w:rPr>
      </w:pPr>
    </w:p>
    <w:p w:rsidR="006659AB" w:rsidRPr="00997CEC" w:rsidRDefault="006659AB" w:rsidP="006659AB">
      <w:pPr>
        <w:rPr>
          <w:sz w:val="32"/>
        </w:rPr>
      </w:pPr>
    </w:p>
    <w:p w:rsidR="006659AB" w:rsidRPr="00997CEC" w:rsidRDefault="006659AB" w:rsidP="006659AB">
      <w:pPr>
        <w:rPr>
          <w:sz w:val="32"/>
        </w:rPr>
      </w:pPr>
    </w:p>
    <w:p w:rsidR="006659AB" w:rsidRPr="006659AB" w:rsidRDefault="006659AB" w:rsidP="006659AB"/>
    <w:p w:rsidR="006659AB" w:rsidRPr="006659AB" w:rsidRDefault="006659AB" w:rsidP="006659AB"/>
    <w:p w:rsidR="006659AB" w:rsidRPr="006659AB" w:rsidRDefault="006659AB" w:rsidP="006659AB"/>
    <w:p w:rsidR="006659AB" w:rsidRPr="006659AB" w:rsidRDefault="006659AB" w:rsidP="006659AB"/>
    <w:p w:rsidR="006659AB" w:rsidRDefault="006659AB" w:rsidP="006659AB"/>
    <w:p w:rsidR="007B356C" w:rsidRDefault="007B356C" w:rsidP="006659AB"/>
    <w:p w:rsidR="007B356C" w:rsidRDefault="007B356C" w:rsidP="006659AB"/>
    <w:p w:rsidR="007B356C" w:rsidRDefault="007B356C" w:rsidP="006659AB"/>
    <w:p w:rsidR="007B356C" w:rsidRDefault="007B356C" w:rsidP="006659AB"/>
    <w:p w:rsidR="00934569" w:rsidRDefault="00934569" w:rsidP="006659AB"/>
    <w:p w:rsidR="006659AB" w:rsidRPr="004D199D" w:rsidRDefault="006659AB" w:rsidP="006659AB">
      <w:pPr>
        <w:pStyle w:val="FORMATTEXT"/>
        <w:jc w:val="right"/>
        <w:rPr>
          <w:sz w:val="24"/>
        </w:rPr>
      </w:pPr>
      <w:r w:rsidRPr="004D199D">
        <w:rPr>
          <w:sz w:val="24"/>
        </w:rPr>
        <w:lastRenderedPageBreak/>
        <w:t>Приложение N 1</w:t>
      </w:r>
    </w:p>
    <w:p w:rsidR="006659AB" w:rsidRPr="004D199D" w:rsidRDefault="006659AB" w:rsidP="006659AB">
      <w:pPr>
        <w:pStyle w:val="FORMATTEXT"/>
        <w:jc w:val="right"/>
        <w:rPr>
          <w:sz w:val="24"/>
        </w:rPr>
      </w:pPr>
      <w:r w:rsidRPr="004D199D">
        <w:rPr>
          <w:sz w:val="24"/>
        </w:rPr>
        <w:t>к предложению о размере цен</w:t>
      </w:r>
    </w:p>
    <w:p w:rsidR="006659AB" w:rsidRPr="004D199D" w:rsidRDefault="006659AB" w:rsidP="006659AB">
      <w:pPr>
        <w:pStyle w:val="FORMATTEXT"/>
        <w:jc w:val="right"/>
        <w:rPr>
          <w:sz w:val="24"/>
        </w:rPr>
      </w:pPr>
      <w:r w:rsidRPr="004D199D">
        <w:rPr>
          <w:sz w:val="24"/>
        </w:rPr>
        <w:t>(тарифов), долгосрочных</w:t>
      </w:r>
    </w:p>
    <w:p w:rsidR="006659AB" w:rsidRPr="004D199D" w:rsidRDefault="006659AB" w:rsidP="006659AB">
      <w:pPr>
        <w:pStyle w:val="FORMATTEXT"/>
        <w:jc w:val="right"/>
        <w:rPr>
          <w:sz w:val="24"/>
        </w:rPr>
      </w:pPr>
      <w:r w:rsidRPr="004D199D">
        <w:rPr>
          <w:sz w:val="24"/>
        </w:rPr>
        <w:t xml:space="preserve">параметров регулирования </w:t>
      </w:r>
      <w:r w:rsidRPr="004D199D">
        <w:rPr>
          <w:b/>
          <w:bCs/>
          <w:sz w:val="24"/>
        </w:rPr>
        <w:t xml:space="preserve">      </w:t>
      </w:r>
    </w:p>
    <w:p w:rsidR="006659AB" w:rsidRPr="004D199D" w:rsidRDefault="006659AB" w:rsidP="006659AB">
      <w:pPr>
        <w:pStyle w:val="HEADERTEXT"/>
        <w:jc w:val="center"/>
        <w:rPr>
          <w:b/>
          <w:bCs/>
          <w:sz w:val="24"/>
        </w:rPr>
      </w:pPr>
      <w:r w:rsidRPr="004D199D">
        <w:rPr>
          <w:b/>
          <w:bCs/>
          <w:sz w:val="24"/>
        </w:rPr>
        <w:t>     </w:t>
      </w:r>
    </w:p>
    <w:p w:rsidR="006659AB" w:rsidRPr="004D199D" w:rsidRDefault="006659AB" w:rsidP="006659AB">
      <w:pPr>
        <w:pStyle w:val="HEADERTEXT"/>
        <w:jc w:val="center"/>
        <w:rPr>
          <w:b/>
          <w:bCs/>
          <w:sz w:val="24"/>
        </w:rPr>
      </w:pPr>
      <w:r w:rsidRPr="004D199D">
        <w:rPr>
          <w:b/>
          <w:bCs/>
          <w:sz w:val="24"/>
        </w:rPr>
        <w:t xml:space="preserve">Раздел 1. Информация об организации </w:t>
      </w:r>
    </w:p>
    <w:p w:rsidR="006659AB" w:rsidRPr="00543BD4" w:rsidRDefault="006659AB" w:rsidP="006659AB">
      <w:pPr>
        <w:pStyle w:val="FORMATTEXT"/>
        <w:jc w:val="both"/>
        <w:rPr>
          <w:sz w:val="16"/>
        </w:rPr>
      </w:pPr>
    </w:p>
    <w:p w:rsidR="006659AB" w:rsidRPr="00543BD4" w:rsidRDefault="006659AB" w:rsidP="006659AB">
      <w:pPr>
        <w:pStyle w:val="FORMATTEXT"/>
        <w:jc w:val="both"/>
        <w:rPr>
          <w:sz w:val="16"/>
        </w:rPr>
      </w:pPr>
      <w:r w:rsidRPr="00543BD4">
        <w:rPr>
          <w:sz w:val="16"/>
        </w:rPr>
        <w:t xml:space="preserve">            </w:t>
      </w:r>
    </w:p>
    <w:p w:rsidR="006659AB" w:rsidRPr="004D199D" w:rsidRDefault="006659AB" w:rsidP="007B356C">
      <w:pPr>
        <w:spacing w:after="0" w:line="240" w:lineRule="auto"/>
        <w:rPr>
          <w:rFonts w:ascii="Arial" w:eastAsia="Times New Roman" w:hAnsi="Arial" w:cs="Arial"/>
          <w:sz w:val="20"/>
          <w:szCs w:val="14"/>
        </w:rPr>
      </w:pPr>
      <w:r w:rsidRPr="004D199D">
        <w:rPr>
          <w:rFonts w:ascii="Arial" w:hAnsi="Arial" w:cs="Arial"/>
          <w:sz w:val="20"/>
          <w:szCs w:val="14"/>
        </w:rPr>
        <w:t>Полное наименование</w:t>
      </w:r>
      <w:r w:rsidR="004D199D">
        <w:rPr>
          <w:rFonts w:ascii="Arial" w:hAnsi="Arial" w:cs="Arial"/>
          <w:sz w:val="20"/>
          <w:szCs w:val="14"/>
        </w:rPr>
        <w:t>:</w:t>
      </w:r>
      <w:r w:rsidRPr="004D199D">
        <w:rPr>
          <w:rFonts w:ascii="Arial" w:hAnsi="Arial" w:cs="Arial"/>
          <w:sz w:val="20"/>
          <w:szCs w:val="14"/>
        </w:rPr>
        <w:t xml:space="preserve"> </w:t>
      </w:r>
      <w:r w:rsidR="00687B4C" w:rsidRPr="00687B4C">
        <w:rPr>
          <w:rFonts w:ascii="Arial" w:hAnsi="Arial" w:cs="Arial"/>
          <w:sz w:val="20"/>
          <w:szCs w:val="14"/>
        </w:rPr>
        <w:t>Акционерное общество «ИНК-Запад»</w:t>
      </w:r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pStyle w:val="FORMATTEXT"/>
        <w:jc w:val="both"/>
        <w:rPr>
          <w:szCs w:val="14"/>
        </w:rPr>
      </w:pPr>
      <w:r w:rsidRPr="004D199D">
        <w:rPr>
          <w:szCs w:val="14"/>
        </w:rPr>
        <w:t>Сокращенное наименование</w:t>
      </w:r>
      <w:r w:rsidR="004D199D">
        <w:rPr>
          <w:szCs w:val="14"/>
        </w:rPr>
        <w:t>:</w:t>
      </w:r>
      <w:r w:rsidRPr="004D199D">
        <w:rPr>
          <w:szCs w:val="14"/>
        </w:rPr>
        <w:t xml:space="preserve"> </w:t>
      </w:r>
      <w:r w:rsidR="00687B4C" w:rsidRPr="00687B4C">
        <w:rPr>
          <w:rFonts w:eastAsia="Times New Roman"/>
          <w:szCs w:val="14"/>
        </w:rPr>
        <w:t>АО «ИНК-Запад»</w:t>
      </w:r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pStyle w:val="FORMATTEXT"/>
        <w:jc w:val="both"/>
        <w:rPr>
          <w:szCs w:val="14"/>
        </w:rPr>
      </w:pPr>
      <w:r w:rsidRPr="004D199D">
        <w:rPr>
          <w:szCs w:val="14"/>
        </w:rPr>
        <w:t xml:space="preserve">Место </w:t>
      </w:r>
      <w:r w:rsidR="00126577" w:rsidRPr="004D199D">
        <w:rPr>
          <w:szCs w:val="14"/>
        </w:rPr>
        <w:t>нахождения</w:t>
      </w:r>
      <w:r w:rsidR="004D199D">
        <w:rPr>
          <w:szCs w:val="14"/>
        </w:rPr>
        <w:t>:</w:t>
      </w:r>
      <w:r w:rsidR="00126577" w:rsidRPr="004D199D">
        <w:rPr>
          <w:szCs w:val="14"/>
        </w:rPr>
        <w:t xml:space="preserve"> Российская</w:t>
      </w:r>
      <w:r w:rsidR="00126577" w:rsidRPr="004D199D">
        <w:rPr>
          <w:rFonts w:eastAsia="Times New Roman"/>
          <w:szCs w:val="14"/>
        </w:rPr>
        <w:t xml:space="preserve"> Федерация, 664007, Область Иркутская, город Иркутск, проспект Большой Литейный, дом 4</w:t>
      </w:r>
      <w:r w:rsidR="000E05DA">
        <w:rPr>
          <w:rFonts w:eastAsia="Times New Roman"/>
          <w:szCs w:val="14"/>
        </w:rPr>
        <w:t>, офис А701</w:t>
      </w:r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spacing w:after="0" w:line="240" w:lineRule="auto"/>
        <w:rPr>
          <w:rFonts w:ascii="Arial" w:eastAsia="Times New Roman" w:hAnsi="Arial" w:cs="Arial"/>
          <w:sz w:val="20"/>
          <w:szCs w:val="14"/>
        </w:rPr>
      </w:pPr>
      <w:r w:rsidRPr="004D199D">
        <w:rPr>
          <w:rFonts w:ascii="Arial" w:hAnsi="Arial" w:cs="Arial"/>
          <w:sz w:val="20"/>
          <w:szCs w:val="14"/>
        </w:rPr>
        <w:t>Фактический адрес</w:t>
      </w:r>
      <w:r w:rsidR="004D199D">
        <w:rPr>
          <w:rFonts w:ascii="Arial" w:hAnsi="Arial" w:cs="Arial"/>
          <w:sz w:val="20"/>
          <w:szCs w:val="14"/>
        </w:rPr>
        <w:t>:</w:t>
      </w:r>
      <w:r w:rsidRPr="004D199D">
        <w:rPr>
          <w:rFonts w:ascii="Arial" w:hAnsi="Arial" w:cs="Arial"/>
          <w:sz w:val="20"/>
          <w:szCs w:val="14"/>
        </w:rPr>
        <w:t xml:space="preserve"> </w:t>
      </w:r>
      <w:r w:rsidRPr="004D199D">
        <w:rPr>
          <w:rFonts w:ascii="Arial" w:eastAsia="Times New Roman" w:hAnsi="Arial" w:cs="Arial"/>
          <w:sz w:val="20"/>
          <w:szCs w:val="14"/>
        </w:rPr>
        <w:t>Российская Федерация, 664007, Область Иркутская, город Иркутск, проспект Большой Литейный, дом 4</w:t>
      </w:r>
      <w:r w:rsidR="000E05DA">
        <w:rPr>
          <w:rFonts w:ascii="Arial" w:eastAsia="Times New Roman" w:hAnsi="Arial" w:cs="Arial"/>
          <w:sz w:val="20"/>
          <w:szCs w:val="14"/>
        </w:rPr>
        <w:t>,</w:t>
      </w:r>
      <w:r w:rsidR="000E05DA" w:rsidRPr="000E05DA">
        <w:rPr>
          <w:rFonts w:eastAsia="Times New Roman"/>
          <w:szCs w:val="14"/>
        </w:rPr>
        <w:t xml:space="preserve"> </w:t>
      </w:r>
      <w:r w:rsidR="000E05DA">
        <w:rPr>
          <w:rFonts w:eastAsia="Times New Roman"/>
          <w:szCs w:val="14"/>
        </w:rPr>
        <w:t>офис А701</w:t>
      </w:r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pStyle w:val="FORMATTEXT"/>
        <w:jc w:val="both"/>
        <w:rPr>
          <w:szCs w:val="14"/>
        </w:rPr>
      </w:pPr>
      <w:r w:rsidRPr="004D199D">
        <w:rPr>
          <w:szCs w:val="14"/>
        </w:rPr>
        <w:t xml:space="preserve">ИНН </w:t>
      </w:r>
      <w:r w:rsidR="000E05DA" w:rsidRPr="000E05DA">
        <w:rPr>
          <w:szCs w:val="14"/>
        </w:rPr>
        <w:t>3808208157</w:t>
      </w:r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pStyle w:val="FORMATTEXT"/>
        <w:jc w:val="both"/>
        <w:rPr>
          <w:szCs w:val="14"/>
        </w:rPr>
      </w:pPr>
      <w:r w:rsidRPr="004D199D">
        <w:rPr>
          <w:szCs w:val="14"/>
        </w:rPr>
        <w:t xml:space="preserve">КПП </w:t>
      </w:r>
      <w:r w:rsidR="000E05DA" w:rsidRPr="000E05DA">
        <w:rPr>
          <w:szCs w:val="14"/>
        </w:rPr>
        <w:t>997250001</w:t>
      </w:r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pStyle w:val="FORMATTEXT"/>
        <w:jc w:val="both"/>
        <w:rPr>
          <w:szCs w:val="14"/>
        </w:rPr>
      </w:pPr>
      <w:r w:rsidRPr="004D199D">
        <w:rPr>
          <w:szCs w:val="14"/>
        </w:rPr>
        <w:t>Ф.И.О. руководителя</w:t>
      </w:r>
      <w:r w:rsidR="004D199D">
        <w:rPr>
          <w:szCs w:val="14"/>
        </w:rPr>
        <w:t>:</w:t>
      </w:r>
      <w:r w:rsidRPr="004D199D">
        <w:rPr>
          <w:szCs w:val="14"/>
        </w:rPr>
        <w:t xml:space="preserve"> </w:t>
      </w:r>
      <w:r w:rsidR="000E05DA" w:rsidRPr="000E05DA">
        <w:rPr>
          <w:rFonts w:eastAsia="Times New Roman"/>
          <w:szCs w:val="14"/>
        </w:rPr>
        <w:t xml:space="preserve">Ивашкевич Александр </w:t>
      </w:r>
      <w:proofErr w:type="spellStart"/>
      <w:r w:rsidR="000E05DA" w:rsidRPr="000E05DA">
        <w:rPr>
          <w:rFonts w:eastAsia="Times New Roman"/>
          <w:szCs w:val="14"/>
        </w:rPr>
        <w:t>Викентьевич</w:t>
      </w:r>
      <w:proofErr w:type="spellEnd"/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pStyle w:val="FORMATTEXT"/>
        <w:jc w:val="both"/>
        <w:rPr>
          <w:szCs w:val="14"/>
        </w:rPr>
      </w:pPr>
      <w:r w:rsidRPr="004D199D">
        <w:rPr>
          <w:szCs w:val="14"/>
        </w:rPr>
        <w:t>Адрес электронной почты</w:t>
      </w:r>
      <w:r w:rsidR="004D199D">
        <w:rPr>
          <w:szCs w:val="14"/>
        </w:rPr>
        <w:t>:</w:t>
      </w:r>
      <w:r w:rsidRPr="004D199D">
        <w:rPr>
          <w:szCs w:val="14"/>
        </w:rPr>
        <w:t xml:space="preserve"> </w:t>
      </w:r>
      <w:hyperlink r:id="rId4" w:history="1">
        <w:r w:rsidR="000E05DA" w:rsidRPr="0037655D">
          <w:rPr>
            <w:rStyle w:val="a4"/>
          </w:rPr>
          <w:t>ink_zapad@irkutskoil.ru</w:t>
        </w:r>
      </w:hyperlink>
      <w:r w:rsidR="000E05DA">
        <w:t xml:space="preserve"> </w:t>
      </w:r>
    </w:p>
    <w:p w:rsidR="006659AB" w:rsidRPr="004D199D" w:rsidRDefault="006659AB" w:rsidP="006659AB">
      <w:pPr>
        <w:pStyle w:val="FORMATTEXT"/>
        <w:ind w:firstLine="568"/>
        <w:jc w:val="both"/>
        <w:rPr>
          <w:szCs w:val="14"/>
        </w:rPr>
      </w:pPr>
    </w:p>
    <w:p w:rsidR="006659AB" w:rsidRPr="004D199D" w:rsidRDefault="006659AB" w:rsidP="007B356C">
      <w:pPr>
        <w:spacing w:after="0" w:line="240" w:lineRule="auto"/>
        <w:rPr>
          <w:rFonts w:ascii="Arial" w:eastAsia="Times New Roman" w:hAnsi="Arial" w:cs="Arial"/>
          <w:sz w:val="20"/>
          <w:szCs w:val="14"/>
        </w:rPr>
      </w:pPr>
      <w:r w:rsidRPr="004D199D">
        <w:rPr>
          <w:rFonts w:ascii="Arial" w:hAnsi="Arial" w:cs="Arial"/>
          <w:sz w:val="20"/>
          <w:szCs w:val="14"/>
        </w:rPr>
        <w:t xml:space="preserve">Контактный </w:t>
      </w:r>
      <w:r w:rsidR="007B356C" w:rsidRPr="004D199D">
        <w:rPr>
          <w:rFonts w:ascii="Arial" w:hAnsi="Arial" w:cs="Arial"/>
          <w:sz w:val="20"/>
          <w:szCs w:val="14"/>
        </w:rPr>
        <w:t>телефон</w:t>
      </w:r>
      <w:r w:rsidR="004D199D">
        <w:rPr>
          <w:rFonts w:ascii="Arial" w:hAnsi="Arial" w:cs="Arial"/>
          <w:sz w:val="20"/>
          <w:szCs w:val="14"/>
        </w:rPr>
        <w:t>:</w:t>
      </w:r>
      <w:r w:rsidR="007B356C" w:rsidRPr="004D199D">
        <w:rPr>
          <w:rFonts w:ascii="Arial" w:hAnsi="Arial" w:cs="Arial"/>
          <w:sz w:val="20"/>
          <w:szCs w:val="14"/>
        </w:rPr>
        <w:t xml:space="preserve"> (</w:t>
      </w:r>
      <w:r w:rsidRPr="004D199D">
        <w:rPr>
          <w:rFonts w:ascii="Arial" w:eastAsia="Times New Roman" w:hAnsi="Arial" w:cs="Arial"/>
          <w:sz w:val="20"/>
          <w:szCs w:val="14"/>
        </w:rPr>
        <w:t>3952) 211-352</w:t>
      </w:r>
      <w:r w:rsidR="000E05DA">
        <w:rPr>
          <w:rFonts w:ascii="Arial" w:eastAsia="Times New Roman" w:hAnsi="Arial" w:cs="Arial"/>
          <w:sz w:val="20"/>
          <w:szCs w:val="14"/>
        </w:rPr>
        <w:t xml:space="preserve">, </w:t>
      </w:r>
      <w:r w:rsidR="000E05DA" w:rsidRPr="000E05DA">
        <w:rPr>
          <w:rFonts w:ascii="Arial" w:eastAsia="Times New Roman" w:hAnsi="Arial" w:cs="Arial"/>
          <w:sz w:val="20"/>
          <w:szCs w:val="14"/>
        </w:rPr>
        <w:t>(3952) 283-333</w:t>
      </w:r>
      <w:r w:rsidR="000E05DA">
        <w:rPr>
          <w:rFonts w:ascii="Arial" w:eastAsia="Times New Roman" w:hAnsi="Arial" w:cs="Arial"/>
          <w:sz w:val="20"/>
          <w:szCs w:val="14"/>
        </w:rPr>
        <w:t xml:space="preserve"> </w:t>
      </w:r>
      <w:r w:rsidR="000E05DA" w:rsidRPr="000E05DA">
        <w:rPr>
          <w:rFonts w:ascii="Arial" w:eastAsia="Times New Roman" w:hAnsi="Arial" w:cs="Arial"/>
          <w:sz w:val="20"/>
          <w:szCs w:val="14"/>
        </w:rPr>
        <w:t>(доб. 1750)</w:t>
      </w:r>
    </w:p>
    <w:p w:rsidR="007B356C" w:rsidRPr="004D199D" w:rsidRDefault="007B356C" w:rsidP="007B356C">
      <w:pPr>
        <w:spacing w:after="0" w:line="240" w:lineRule="auto"/>
        <w:rPr>
          <w:rFonts w:ascii="Arial" w:eastAsia="Times New Roman" w:hAnsi="Arial" w:cs="Arial"/>
          <w:sz w:val="20"/>
          <w:szCs w:val="14"/>
        </w:rPr>
      </w:pPr>
    </w:p>
    <w:p w:rsidR="006659AB" w:rsidRPr="004D199D" w:rsidRDefault="006659AB" w:rsidP="007B356C">
      <w:pPr>
        <w:pStyle w:val="FORMATTEXT"/>
        <w:jc w:val="both"/>
        <w:rPr>
          <w:szCs w:val="14"/>
        </w:rPr>
      </w:pPr>
      <w:r w:rsidRPr="004D199D">
        <w:rPr>
          <w:szCs w:val="14"/>
        </w:rPr>
        <w:t>Факс</w:t>
      </w:r>
      <w:r w:rsidR="004D199D">
        <w:rPr>
          <w:szCs w:val="14"/>
        </w:rPr>
        <w:t>:</w:t>
      </w:r>
      <w:r w:rsidRPr="004D199D">
        <w:rPr>
          <w:szCs w:val="14"/>
        </w:rPr>
        <w:t xml:space="preserve"> </w:t>
      </w:r>
      <w:r w:rsidRPr="004D199D">
        <w:rPr>
          <w:rFonts w:eastAsia="Times New Roman"/>
          <w:szCs w:val="14"/>
        </w:rPr>
        <w:t>(3952) 211-353</w:t>
      </w:r>
    </w:p>
    <w:p w:rsidR="006659AB" w:rsidRDefault="006659AB" w:rsidP="006659AB"/>
    <w:p w:rsidR="006659AB" w:rsidRPr="006659AB" w:rsidRDefault="006659AB" w:rsidP="006659AB"/>
    <w:p w:rsidR="006659AB" w:rsidRDefault="006659AB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291672" w:rsidRDefault="00291672" w:rsidP="006659AB"/>
    <w:p w:rsidR="006659AB" w:rsidRDefault="006659AB" w:rsidP="006659AB"/>
    <w:p w:rsidR="00934569" w:rsidRDefault="00934569" w:rsidP="006659AB"/>
    <w:p w:rsidR="006659AB" w:rsidRPr="00934569" w:rsidRDefault="006659AB" w:rsidP="006659AB">
      <w:pPr>
        <w:pStyle w:val="FORMATTEXT"/>
        <w:jc w:val="right"/>
        <w:rPr>
          <w:sz w:val="24"/>
        </w:rPr>
      </w:pPr>
      <w:r w:rsidRPr="00934569">
        <w:rPr>
          <w:sz w:val="24"/>
        </w:rPr>
        <w:lastRenderedPageBreak/>
        <w:t>Приложение N 4</w:t>
      </w:r>
    </w:p>
    <w:p w:rsidR="006659AB" w:rsidRPr="00934569" w:rsidRDefault="006659AB" w:rsidP="006659AB">
      <w:pPr>
        <w:pStyle w:val="FORMATTEXT"/>
        <w:jc w:val="right"/>
        <w:rPr>
          <w:sz w:val="24"/>
        </w:rPr>
      </w:pPr>
      <w:r w:rsidRPr="00934569">
        <w:rPr>
          <w:sz w:val="24"/>
        </w:rPr>
        <w:t>к предложению о размере цен</w:t>
      </w:r>
    </w:p>
    <w:p w:rsidR="006659AB" w:rsidRPr="00934569" w:rsidRDefault="006659AB" w:rsidP="006659AB">
      <w:pPr>
        <w:pStyle w:val="FORMATTEXT"/>
        <w:jc w:val="right"/>
        <w:rPr>
          <w:sz w:val="24"/>
        </w:rPr>
      </w:pPr>
      <w:r w:rsidRPr="00934569">
        <w:rPr>
          <w:sz w:val="24"/>
        </w:rPr>
        <w:t>(тарифов), долгосрочных</w:t>
      </w:r>
    </w:p>
    <w:p w:rsidR="006659AB" w:rsidRPr="00934569" w:rsidRDefault="006659AB" w:rsidP="006659AB">
      <w:pPr>
        <w:pStyle w:val="FORMATTEXT"/>
        <w:jc w:val="right"/>
        <w:rPr>
          <w:sz w:val="24"/>
        </w:rPr>
      </w:pPr>
      <w:r w:rsidRPr="00934569">
        <w:rPr>
          <w:sz w:val="24"/>
        </w:rPr>
        <w:t xml:space="preserve">параметров регулирования </w:t>
      </w:r>
    </w:p>
    <w:p w:rsidR="006659AB" w:rsidRPr="00934569" w:rsidRDefault="006659AB" w:rsidP="00934569">
      <w:pPr>
        <w:pStyle w:val="HEADERTEXT"/>
        <w:rPr>
          <w:b/>
          <w:bCs/>
          <w:sz w:val="24"/>
        </w:rPr>
      </w:pPr>
      <w:r w:rsidRPr="00934569">
        <w:rPr>
          <w:b/>
          <w:bCs/>
          <w:sz w:val="24"/>
        </w:rPr>
        <w:t xml:space="preserve">      </w:t>
      </w:r>
    </w:p>
    <w:p w:rsidR="006659AB" w:rsidRPr="00934569" w:rsidRDefault="006659AB" w:rsidP="006659AB">
      <w:pPr>
        <w:pStyle w:val="HEADERTEXT"/>
        <w:jc w:val="center"/>
        <w:rPr>
          <w:b/>
          <w:bCs/>
          <w:sz w:val="24"/>
        </w:rPr>
      </w:pPr>
      <w:r w:rsidRPr="00934569">
        <w:rPr>
          <w:b/>
          <w:bCs/>
          <w:sz w:val="24"/>
        </w:rPr>
        <w:t>     </w:t>
      </w:r>
    </w:p>
    <w:p w:rsidR="006659AB" w:rsidRDefault="006659AB" w:rsidP="006659AB">
      <w:pPr>
        <w:pStyle w:val="HEADERTEXT"/>
        <w:jc w:val="center"/>
        <w:rPr>
          <w:b/>
          <w:bCs/>
          <w:sz w:val="24"/>
        </w:rPr>
      </w:pPr>
      <w:r w:rsidRPr="00934569">
        <w:rPr>
          <w:b/>
          <w:bCs/>
          <w:sz w:val="24"/>
        </w:rPr>
        <w:t xml:space="preserve">Раздел 2. Основные показатели деятельности генерирующих объектов </w:t>
      </w:r>
      <w:r w:rsidR="00291672" w:rsidRPr="00934569">
        <w:rPr>
          <w:b/>
          <w:bCs/>
          <w:sz w:val="24"/>
        </w:rPr>
        <w:t>(</w:t>
      </w:r>
      <w:proofErr w:type="spellStart"/>
      <w:r w:rsidR="0097186C">
        <w:rPr>
          <w:b/>
          <w:bCs/>
          <w:sz w:val="24"/>
        </w:rPr>
        <w:t>Ичёд</w:t>
      </w:r>
      <w:r w:rsidR="00291672" w:rsidRPr="00934569">
        <w:rPr>
          <w:b/>
          <w:bCs/>
          <w:sz w:val="24"/>
        </w:rPr>
        <w:t>инское</w:t>
      </w:r>
      <w:proofErr w:type="spellEnd"/>
      <w:r w:rsidR="00291672" w:rsidRPr="00934569">
        <w:rPr>
          <w:b/>
          <w:bCs/>
          <w:sz w:val="24"/>
        </w:rPr>
        <w:t xml:space="preserve"> НМ)</w:t>
      </w:r>
    </w:p>
    <w:p w:rsidR="007C023F" w:rsidRPr="00934569" w:rsidRDefault="007C023F" w:rsidP="006659AB">
      <w:pPr>
        <w:pStyle w:val="HEADERTEXT"/>
        <w:jc w:val="center"/>
        <w:rPr>
          <w:b/>
          <w:bCs/>
          <w:sz w:val="24"/>
        </w:rPr>
      </w:pPr>
    </w:p>
    <w:tbl>
      <w:tblPr>
        <w:tblW w:w="9390" w:type="dxa"/>
        <w:tblInd w:w="2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1"/>
        <w:gridCol w:w="3769"/>
        <w:gridCol w:w="1559"/>
        <w:gridCol w:w="1560"/>
        <w:gridCol w:w="1621"/>
      </w:tblGrid>
      <w:tr w:rsidR="00291232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AF4BF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291232" w:rsidRDefault="00291232" w:rsidP="00AF4BF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AF4BF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AF4BF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AF4BF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Показатели, утвержденные на базовый период*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AF4BF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Предложения на расчетный период регулирования </w:t>
            </w:r>
          </w:p>
        </w:tc>
      </w:tr>
      <w:tr w:rsidR="00291232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Установленная мощность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МВт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111CA7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111CA7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</w:tr>
      <w:tr w:rsidR="00291232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Среднегодовое значение положительных разниц объемов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54" w:rsidRDefault="00266654" w:rsidP="0029167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МВт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63722F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66654" w:rsidRDefault="0063722F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</w:tr>
      <w:tr w:rsidR="00291232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кВт·ч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B43EB2" w:rsidP="00197CC0">
            <w:pPr>
              <w:pStyle w:val="FORMATTEXT"/>
              <w:jc w:val="center"/>
              <w:rPr>
                <w:sz w:val="18"/>
                <w:szCs w:val="18"/>
              </w:rPr>
            </w:pPr>
            <w:r w:rsidRPr="00B43EB2">
              <w:rPr>
                <w:sz w:val="18"/>
                <w:szCs w:val="18"/>
              </w:rPr>
              <w:t>84 342 521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B43EB2" w:rsidP="00197CC0">
            <w:pPr>
              <w:pStyle w:val="FORMATTEXT"/>
              <w:jc w:val="center"/>
              <w:rPr>
                <w:sz w:val="18"/>
                <w:szCs w:val="18"/>
              </w:rPr>
            </w:pPr>
            <w:r w:rsidRPr="00B43EB2">
              <w:rPr>
                <w:sz w:val="18"/>
                <w:szCs w:val="18"/>
              </w:rPr>
              <w:t>153 040 698</w:t>
            </w:r>
          </w:p>
        </w:tc>
      </w:tr>
      <w:tr w:rsidR="00291232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Полезный отпуск электрической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291232" w:rsidP="0029167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кВт·ч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B43EB2" w:rsidP="00D51FA5">
            <w:pPr>
              <w:pStyle w:val="FORMATTEXT"/>
              <w:jc w:val="center"/>
              <w:rPr>
                <w:sz w:val="18"/>
                <w:szCs w:val="18"/>
              </w:rPr>
            </w:pPr>
            <w:r w:rsidRPr="00B43EB2">
              <w:rPr>
                <w:sz w:val="18"/>
                <w:szCs w:val="18"/>
              </w:rPr>
              <w:t>78 083 680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91232" w:rsidRDefault="00B43EB2" w:rsidP="00D51FA5">
            <w:pPr>
              <w:pStyle w:val="FORMATTEXT"/>
              <w:jc w:val="center"/>
              <w:rPr>
                <w:sz w:val="18"/>
                <w:szCs w:val="18"/>
              </w:rPr>
            </w:pPr>
            <w:r w:rsidRPr="00B43EB2">
              <w:rPr>
                <w:sz w:val="18"/>
                <w:szCs w:val="18"/>
              </w:rPr>
              <w:t>139 719 944</w:t>
            </w:r>
          </w:p>
        </w:tc>
      </w:tr>
      <w:tr w:rsidR="00955CF3" w:rsidTr="00171D42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Необходимая валовая выручка - в</w:t>
            </w:r>
            <w:bookmarkStart w:id="0" w:name="_GoBack"/>
            <w:bookmarkEnd w:id="0"/>
            <w:r>
              <w:rPr>
                <w:sz w:val="18"/>
                <w:szCs w:val="18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A964E2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955CF3"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325 778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589 637</w:t>
            </w:r>
          </w:p>
        </w:tc>
      </w:tr>
      <w:tr w:rsidR="00955CF3" w:rsidTr="00420BE2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относимая на электрическую энергию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325 778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589 637</w:t>
            </w:r>
          </w:p>
        </w:tc>
      </w:tr>
      <w:tr w:rsidR="005C1F6A" w:rsidTr="00955CF3">
        <w:trPr>
          <w:trHeight w:val="148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Топливо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тут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2B0895" w:rsidRDefault="00E12817" w:rsidP="005C1F6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51,23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2B0895" w:rsidRDefault="00E12817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98,14</w:t>
            </w:r>
          </w:p>
        </w:tc>
      </w:tr>
      <w:tr w:rsidR="005C1F6A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топливо на электрическую энергию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2B0895" w:rsidRDefault="00E12817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22 715,56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2B0895" w:rsidRDefault="00E12817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44 689,48</w:t>
            </w:r>
          </w:p>
        </w:tc>
      </w:tr>
      <w:tr w:rsidR="005C1F6A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8.2.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условного топлива на электрическую энергию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г/кВт·ч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E12817" w:rsidRDefault="00E12817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607,38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2B0895" w:rsidRDefault="00E12817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641,27</w:t>
            </w:r>
          </w:p>
        </w:tc>
      </w:tr>
      <w:tr w:rsidR="00955CF3" w:rsidTr="00460F9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6 303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91 664</w:t>
            </w:r>
          </w:p>
        </w:tc>
      </w:tr>
      <w:tr w:rsidR="005C1F6A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2B0895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2B0895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5D2C66" w:rsidTr="004D5115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Default="005D2C66" w:rsidP="005D2C6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Default="005D2C66" w:rsidP="005D2C6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персонала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Default="005D2C66" w:rsidP="005D2C6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D2C66" w:rsidRPr="002B0895" w:rsidRDefault="00F7666E" w:rsidP="005D2C66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53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D2C66" w:rsidRPr="002B0895" w:rsidRDefault="00F7666E" w:rsidP="005D2C66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71</w:t>
            </w:r>
          </w:p>
        </w:tc>
      </w:tr>
      <w:tr w:rsidR="005D2C66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Default="005D2C66" w:rsidP="005D2C6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Default="005D2C66" w:rsidP="005D2C6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 на одного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Default="005D2C66" w:rsidP="005D2C6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рублей на человека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Pr="002B0895" w:rsidRDefault="00F7666E" w:rsidP="005D2C66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101,2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2C66" w:rsidRPr="002B0895" w:rsidRDefault="00F7666E" w:rsidP="005D2C66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110,6</w:t>
            </w:r>
          </w:p>
        </w:tc>
      </w:tr>
      <w:tr w:rsidR="00955CF3" w:rsidTr="008729C1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производство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296 162,16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536 033,73</w:t>
            </w:r>
          </w:p>
        </w:tc>
      </w:tr>
      <w:tr w:rsidR="00955CF3" w:rsidTr="0027633A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относимые на электрическую энергию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CF3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296 162,16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536 033,73</w:t>
            </w:r>
          </w:p>
        </w:tc>
      </w:tr>
      <w:tr w:rsidR="005C1F6A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прибыль (убыток)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5C1F6A" w:rsidRDefault="002B0895" w:rsidP="005C1F6A">
            <w:pPr>
              <w:pStyle w:val="FORMATTEX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29 616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Pr="005C1F6A" w:rsidRDefault="002B0895" w:rsidP="005C1F6A">
            <w:pPr>
              <w:pStyle w:val="FORMATTEX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53 603</w:t>
            </w:r>
          </w:p>
        </w:tc>
      </w:tr>
      <w:tr w:rsidR="005C1F6A" w:rsidTr="007C023F"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Рентабельность продаж (величина прибыли от продажи в каждом рубле выручки)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1F6A" w:rsidRDefault="005C1F6A" w:rsidP="005C1F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433E13" w:rsidRDefault="00433E13" w:rsidP="006659AB"/>
    <w:p w:rsidR="00433E13" w:rsidRDefault="00433E13" w:rsidP="006659AB"/>
    <w:p w:rsidR="00934569" w:rsidRDefault="00934569" w:rsidP="006659AB"/>
    <w:p w:rsidR="004102C6" w:rsidRDefault="004102C6" w:rsidP="006659AB"/>
    <w:p w:rsidR="00266654" w:rsidRDefault="00266654" w:rsidP="004D199D"/>
    <w:p w:rsidR="00266654" w:rsidRDefault="00266654" w:rsidP="004D199D"/>
    <w:p w:rsidR="00E42DFC" w:rsidRPr="006659AB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6659AB">
        <w:rPr>
          <w:rFonts w:ascii="Arial" w:hAnsi="Arial" w:cs="Arial"/>
          <w:sz w:val="24"/>
          <w:szCs w:val="20"/>
        </w:rPr>
        <w:t>Приложение N 5</w:t>
      </w:r>
    </w:p>
    <w:p w:rsidR="00E42DFC" w:rsidRPr="006659AB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6659AB">
        <w:rPr>
          <w:rFonts w:ascii="Arial" w:hAnsi="Arial" w:cs="Arial"/>
          <w:sz w:val="24"/>
          <w:szCs w:val="20"/>
        </w:rPr>
        <w:t>к предложению о размере цен</w:t>
      </w:r>
    </w:p>
    <w:p w:rsidR="00E42DFC" w:rsidRPr="006659AB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6659AB">
        <w:rPr>
          <w:rFonts w:ascii="Arial" w:hAnsi="Arial" w:cs="Arial"/>
          <w:sz w:val="24"/>
          <w:szCs w:val="20"/>
        </w:rPr>
        <w:t>(тарифов), долгосрочных</w:t>
      </w:r>
    </w:p>
    <w:p w:rsidR="00E42DFC" w:rsidRPr="006659AB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6659AB">
        <w:rPr>
          <w:rFonts w:ascii="Arial" w:hAnsi="Arial" w:cs="Arial"/>
          <w:sz w:val="24"/>
          <w:szCs w:val="20"/>
        </w:rPr>
        <w:t xml:space="preserve">параметров регулирования </w:t>
      </w:r>
    </w:p>
    <w:p w:rsidR="00E42DFC" w:rsidRPr="006659AB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4"/>
          <w:szCs w:val="20"/>
        </w:rPr>
      </w:pPr>
    </w:p>
    <w:p w:rsidR="00E42DFC" w:rsidRPr="006659AB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B4279"/>
          <w:sz w:val="24"/>
          <w:szCs w:val="20"/>
        </w:rPr>
      </w:pPr>
      <w:r w:rsidRPr="006659AB">
        <w:rPr>
          <w:rFonts w:ascii="Arial" w:hAnsi="Arial" w:cs="Arial"/>
          <w:b/>
          <w:bCs/>
          <w:color w:val="2B4279"/>
          <w:sz w:val="24"/>
          <w:szCs w:val="20"/>
        </w:rPr>
        <w:t xml:space="preserve">      </w:t>
      </w:r>
    </w:p>
    <w:p w:rsidR="00E42DFC" w:rsidRPr="006659AB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B4279"/>
          <w:sz w:val="24"/>
          <w:szCs w:val="20"/>
        </w:rPr>
      </w:pPr>
      <w:r w:rsidRPr="006659AB">
        <w:rPr>
          <w:rFonts w:ascii="Arial" w:hAnsi="Arial" w:cs="Arial"/>
          <w:b/>
          <w:bCs/>
          <w:color w:val="2B4279"/>
          <w:sz w:val="24"/>
          <w:szCs w:val="20"/>
        </w:rPr>
        <w:t>     </w:t>
      </w:r>
    </w:p>
    <w:p w:rsidR="00E42DFC" w:rsidRPr="00934569" w:rsidRDefault="00E42DFC" w:rsidP="00E42DFC">
      <w:pPr>
        <w:pStyle w:val="HEADERTEXT"/>
        <w:jc w:val="center"/>
        <w:rPr>
          <w:b/>
          <w:bCs/>
          <w:sz w:val="24"/>
        </w:rPr>
      </w:pPr>
      <w:r w:rsidRPr="006659AB">
        <w:rPr>
          <w:b/>
          <w:bCs/>
          <w:sz w:val="24"/>
        </w:rPr>
        <w:t xml:space="preserve">Раздел 3. Цены (тарифы) по регулируемым видам деятельности </w:t>
      </w:r>
    </w:p>
    <w:p w:rsidR="00E42DFC" w:rsidRPr="00934569" w:rsidRDefault="00E42DFC" w:rsidP="00E42DFC">
      <w:pPr>
        <w:pStyle w:val="HEADERTEXT"/>
        <w:jc w:val="center"/>
        <w:rPr>
          <w:b/>
          <w:bCs/>
          <w:sz w:val="22"/>
        </w:rPr>
      </w:pPr>
      <w:r w:rsidRPr="006659AB">
        <w:rPr>
          <w:b/>
          <w:bCs/>
          <w:sz w:val="24"/>
        </w:rPr>
        <w:t xml:space="preserve">организации </w:t>
      </w:r>
      <w:r w:rsidRPr="00934569">
        <w:rPr>
          <w:b/>
          <w:bCs/>
          <w:sz w:val="24"/>
        </w:rPr>
        <w:t>(</w:t>
      </w:r>
      <w:proofErr w:type="spellStart"/>
      <w:r w:rsidR="00321C43">
        <w:rPr>
          <w:b/>
          <w:bCs/>
          <w:sz w:val="24"/>
        </w:rPr>
        <w:t>Ич</w:t>
      </w:r>
      <w:r w:rsidR="00D61E69">
        <w:rPr>
          <w:b/>
          <w:bCs/>
          <w:sz w:val="24"/>
        </w:rPr>
        <w:t>ё</w:t>
      </w:r>
      <w:r w:rsidR="00321C43">
        <w:rPr>
          <w:b/>
          <w:bCs/>
          <w:sz w:val="24"/>
        </w:rPr>
        <w:t>динское</w:t>
      </w:r>
      <w:proofErr w:type="spellEnd"/>
      <w:r w:rsidRPr="00934569">
        <w:rPr>
          <w:b/>
          <w:bCs/>
          <w:sz w:val="24"/>
        </w:rPr>
        <w:t xml:space="preserve"> НГКМ</w:t>
      </w:r>
      <w:r w:rsidRPr="00934569">
        <w:rPr>
          <w:b/>
          <w:bCs/>
          <w:sz w:val="22"/>
        </w:rPr>
        <w:t>)</w:t>
      </w:r>
    </w:p>
    <w:p w:rsidR="00E42DFC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E42DFC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E42DFC" w:rsidRDefault="00E42DFC" w:rsidP="00E4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tbl>
      <w:tblPr>
        <w:tblStyle w:val="a3"/>
        <w:tblW w:w="91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134"/>
        <w:gridCol w:w="1081"/>
        <w:gridCol w:w="1083"/>
        <w:gridCol w:w="1081"/>
        <w:gridCol w:w="1081"/>
      </w:tblGrid>
      <w:tr w:rsidR="009A0B49" w:rsidTr="009A0B49">
        <w:tc>
          <w:tcPr>
            <w:tcW w:w="708" w:type="dxa"/>
            <w:vMerge w:val="restart"/>
          </w:tcPr>
          <w:p w:rsidR="009A0B49" w:rsidRPr="006659AB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978" w:type="dxa"/>
            <w:vMerge w:val="restart"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Единица изменения</w:t>
            </w:r>
          </w:p>
        </w:tc>
        <w:tc>
          <w:tcPr>
            <w:tcW w:w="2164" w:type="dxa"/>
            <w:gridSpan w:val="2"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Показатели, утвержденные на базовый период*</w:t>
            </w:r>
          </w:p>
        </w:tc>
        <w:tc>
          <w:tcPr>
            <w:tcW w:w="2162" w:type="dxa"/>
            <w:gridSpan w:val="2"/>
          </w:tcPr>
          <w:p w:rsidR="009A0B49" w:rsidRPr="006659AB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Предложения на</w:t>
            </w:r>
          </w:p>
          <w:p w:rsidR="009A0B49" w:rsidRPr="006659AB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расчетный период</w:t>
            </w:r>
          </w:p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регулирования</w:t>
            </w:r>
          </w:p>
        </w:tc>
      </w:tr>
      <w:tr w:rsidR="009A0B49" w:rsidTr="009A0B49">
        <w:tc>
          <w:tcPr>
            <w:tcW w:w="708" w:type="dxa"/>
            <w:vMerge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</w:p>
        </w:tc>
        <w:tc>
          <w:tcPr>
            <w:tcW w:w="1081" w:type="dxa"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1-е полуго</w:t>
            </w:r>
            <w:r w:rsidRPr="006659AB"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  <w:tc>
          <w:tcPr>
            <w:tcW w:w="1083" w:type="dxa"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2-е полуго</w:t>
            </w:r>
            <w:r w:rsidRPr="006659AB"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  <w:tc>
          <w:tcPr>
            <w:tcW w:w="1081" w:type="dxa"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1-е полуго</w:t>
            </w:r>
            <w:r w:rsidRPr="006659AB"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  <w:tc>
          <w:tcPr>
            <w:tcW w:w="1081" w:type="dxa"/>
          </w:tcPr>
          <w:p w:rsidR="009A0B49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B427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2-е полуго</w:t>
            </w:r>
            <w:r w:rsidRPr="006659AB"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9A0B49" w:rsidTr="009A0B49">
        <w:tc>
          <w:tcPr>
            <w:tcW w:w="708" w:type="dxa"/>
          </w:tcPr>
          <w:p w:rsidR="009A0B49" w:rsidRPr="006659AB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59A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978" w:type="dxa"/>
          </w:tcPr>
          <w:p w:rsidR="009A0B49" w:rsidRPr="006659AB" w:rsidRDefault="009A0B49" w:rsidP="00954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Для генерирующих объектов</w:t>
            </w:r>
          </w:p>
        </w:tc>
        <w:tc>
          <w:tcPr>
            <w:tcW w:w="1134" w:type="dxa"/>
          </w:tcPr>
          <w:p w:rsidR="009A0B49" w:rsidRPr="006659AB" w:rsidRDefault="009A0B49" w:rsidP="009549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9A0B49" w:rsidRPr="00FC2C86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9A0B49" w:rsidRPr="00FC2C86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9A0B49" w:rsidRPr="00FC2C86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:rsidR="009A0B49" w:rsidRPr="00FC2C86" w:rsidRDefault="009A0B49" w:rsidP="00954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CF3" w:rsidTr="00D21806">
        <w:tc>
          <w:tcPr>
            <w:tcW w:w="708" w:type="dxa"/>
          </w:tcPr>
          <w:p w:rsidR="00955CF3" w:rsidRPr="006659AB" w:rsidRDefault="00955CF3" w:rsidP="0095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659AB">
              <w:rPr>
                <w:rFonts w:ascii="Arial" w:hAnsi="Arial" w:cs="Arial"/>
                <w:sz w:val="18"/>
                <w:szCs w:val="18"/>
              </w:rPr>
              <w:t xml:space="preserve">.1. </w:t>
            </w:r>
          </w:p>
        </w:tc>
        <w:tc>
          <w:tcPr>
            <w:tcW w:w="2978" w:type="dxa"/>
          </w:tcPr>
          <w:p w:rsidR="00955CF3" w:rsidRPr="006659AB" w:rsidRDefault="00955CF3" w:rsidP="00955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>цена на электрическую энергию</w:t>
            </w:r>
          </w:p>
        </w:tc>
        <w:tc>
          <w:tcPr>
            <w:tcW w:w="1134" w:type="dxa"/>
          </w:tcPr>
          <w:p w:rsidR="00955CF3" w:rsidRPr="006659AB" w:rsidRDefault="00955CF3" w:rsidP="00955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9AB">
              <w:rPr>
                <w:rFonts w:ascii="Arial" w:hAnsi="Arial" w:cs="Arial"/>
                <w:sz w:val="18"/>
                <w:szCs w:val="18"/>
              </w:rPr>
              <w:t xml:space="preserve">руб./тыс. кВт-ч </w:t>
            </w:r>
          </w:p>
        </w:tc>
        <w:tc>
          <w:tcPr>
            <w:tcW w:w="2164" w:type="dxa"/>
            <w:gridSpan w:val="2"/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4 172,2</w:t>
            </w:r>
          </w:p>
        </w:tc>
        <w:tc>
          <w:tcPr>
            <w:tcW w:w="2162" w:type="dxa"/>
            <w:gridSpan w:val="2"/>
            <w:vAlign w:val="center"/>
          </w:tcPr>
          <w:p w:rsidR="00955CF3" w:rsidRPr="002B0895" w:rsidRDefault="00955CF3" w:rsidP="00955CF3">
            <w:pPr>
              <w:pStyle w:val="FORMATTEXT"/>
              <w:jc w:val="center"/>
              <w:rPr>
                <w:sz w:val="18"/>
                <w:szCs w:val="18"/>
              </w:rPr>
            </w:pPr>
            <w:r w:rsidRPr="002B0895">
              <w:rPr>
                <w:sz w:val="18"/>
                <w:szCs w:val="18"/>
              </w:rPr>
              <w:t>4 220, 1</w:t>
            </w:r>
          </w:p>
        </w:tc>
      </w:tr>
    </w:tbl>
    <w:p w:rsidR="00E42DFC" w:rsidRDefault="00E42DFC" w:rsidP="00E42DFC"/>
    <w:p w:rsidR="00934569" w:rsidRDefault="00934569" w:rsidP="004D199D"/>
    <w:p w:rsidR="004D199D" w:rsidRPr="006659AB" w:rsidRDefault="004D199D" w:rsidP="009C4D5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4D199D" w:rsidRPr="0066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6"/>
    <w:rsid w:val="000E05DA"/>
    <w:rsid w:val="000E1717"/>
    <w:rsid w:val="00111CA7"/>
    <w:rsid w:val="00126577"/>
    <w:rsid w:val="00161F93"/>
    <w:rsid w:val="00197CC0"/>
    <w:rsid w:val="001B504E"/>
    <w:rsid w:val="002658C8"/>
    <w:rsid w:val="00266654"/>
    <w:rsid w:val="00291232"/>
    <w:rsid w:val="00291672"/>
    <w:rsid w:val="002930D0"/>
    <w:rsid w:val="002B0895"/>
    <w:rsid w:val="002D68E9"/>
    <w:rsid w:val="00321C43"/>
    <w:rsid w:val="0038155D"/>
    <w:rsid w:val="003C4E14"/>
    <w:rsid w:val="003E368F"/>
    <w:rsid w:val="004102C6"/>
    <w:rsid w:val="00411BFC"/>
    <w:rsid w:val="00433E13"/>
    <w:rsid w:val="004A7BA8"/>
    <w:rsid w:val="004D199D"/>
    <w:rsid w:val="004E78DD"/>
    <w:rsid w:val="005340A1"/>
    <w:rsid w:val="00563C4C"/>
    <w:rsid w:val="005C1F6A"/>
    <w:rsid w:val="005D2C66"/>
    <w:rsid w:val="0063722F"/>
    <w:rsid w:val="006659AB"/>
    <w:rsid w:val="00687B4C"/>
    <w:rsid w:val="00697ACD"/>
    <w:rsid w:val="006F4ED8"/>
    <w:rsid w:val="007B356C"/>
    <w:rsid w:val="007C023F"/>
    <w:rsid w:val="00836CA6"/>
    <w:rsid w:val="00934569"/>
    <w:rsid w:val="00955CF3"/>
    <w:rsid w:val="0097186C"/>
    <w:rsid w:val="00997CEC"/>
    <w:rsid w:val="009A0B49"/>
    <w:rsid w:val="009C4D56"/>
    <w:rsid w:val="00A27F39"/>
    <w:rsid w:val="00A964E2"/>
    <w:rsid w:val="00AF4BF0"/>
    <w:rsid w:val="00B26016"/>
    <w:rsid w:val="00B37EA7"/>
    <w:rsid w:val="00B43EB2"/>
    <w:rsid w:val="00B838EE"/>
    <w:rsid w:val="00BA71F9"/>
    <w:rsid w:val="00BE6548"/>
    <w:rsid w:val="00C5624D"/>
    <w:rsid w:val="00D20E95"/>
    <w:rsid w:val="00D51FA5"/>
    <w:rsid w:val="00D61E69"/>
    <w:rsid w:val="00D94E53"/>
    <w:rsid w:val="00E12817"/>
    <w:rsid w:val="00E17906"/>
    <w:rsid w:val="00E42DFC"/>
    <w:rsid w:val="00E44E04"/>
    <w:rsid w:val="00EA4252"/>
    <w:rsid w:val="00F13C00"/>
    <w:rsid w:val="00F7666E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ECFE"/>
  <w15:chartTrackingRefBased/>
  <w15:docId w15:val="{919AEF0D-7463-4B8E-A5DF-2570DFE0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65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65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4E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0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k_zapad@irkutsk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Уцеха Ксения Сергеевна</dc:creator>
  <cp:keywords/>
  <dc:description/>
  <cp:lastModifiedBy>Ксения Сергеевна Уцеха</cp:lastModifiedBy>
  <cp:revision>5</cp:revision>
  <dcterms:created xsi:type="dcterms:W3CDTF">2020-03-25T10:14:00Z</dcterms:created>
  <dcterms:modified xsi:type="dcterms:W3CDTF">2020-04-28T03:03:00Z</dcterms:modified>
</cp:coreProperties>
</file>